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xmlns:wp14="http://schemas.microsoft.com/office/word/2010/wordml" w:rsidP="7D3358C7" wp14:paraId="4A281689" wp14:textId="748529C5">
      <w:pPr>
        <w:pStyle w:val="Heading2"/>
        <w:suppressLineNumbers w:val="0"/>
        <w:bidi w:val="0"/>
        <w:spacing w:before="299" w:beforeAutospacing="off" w:after="299" w:afterAutospacing="off" w:line="279" w:lineRule="auto"/>
        <w:ind w:left="0" w:right="0"/>
        <w:jc w:val="left"/>
        <w:rPr>
          <w:rFonts w:ascii="Aptos" w:hAnsi="Aptos" w:eastAsia="Aptos" w:cs="Aptos"/>
          <w:b w:val="1"/>
          <w:bCs w:val="1"/>
          <w:noProof w:val="0"/>
          <w:sz w:val="44"/>
          <w:szCs w:val="44"/>
          <w:lang w:val="en-US"/>
        </w:rPr>
      </w:pPr>
      <w:r w:rsidRPr="7D3358C7" w:rsidR="7D3358C7">
        <w:rPr>
          <w:rFonts w:ascii="Aptos" w:hAnsi="Aptos" w:eastAsia="Aptos" w:cs="Aptos"/>
          <w:b w:val="1"/>
          <w:bCs w:val="1"/>
          <w:noProof w:val="0"/>
          <w:sz w:val="44"/>
          <w:szCs w:val="44"/>
          <w:lang w:val="en-US"/>
        </w:rPr>
        <w:t>Privacy Policy</w:t>
      </w:r>
    </w:p>
    <w:p xmlns:wp14="http://schemas.microsoft.com/office/word/2010/wordml" w:rsidP="7D3358C7" wp14:paraId="445A201F" wp14:textId="51CADF75">
      <w:pPr>
        <w:pStyle w:val="Normal"/>
        <w:spacing w:before="240" w:beforeAutospacing="off" w:after="0" w:afterAutospacing="off"/>
        <w:rPr>
          <w:rFonts w:ascii="Aptos" w:hAnsi="Aptos" w:eastAsia="Aptos" w:cs="Aptos"/>
          <w:b w:val="1"/>
          <w:bCs w:val="1"/>
          <w:noProof w:val="0"/>
          <w:sz w:val="24"/>
          <w:szCs w:val="24"/>
          <w:lang w:val="en-US"/>
        </w:rPr>
      </w:pPr>
      <w:r w:rsidRPr="7D3358C7" w:rsidR="7D3358C7">
        <w:rPr>
          <w:rFonts w:ascii="Aptos" w:hAnsi="Aptos" w:eastAsia="Aptos" w:cs="Aptos"/>
          <w:b w:val="1"/>
          <w:bCs w:val="1"/>
          <w:noProof w:val="0"/>
          <w:sz w:val="24"/>
          <w:szCs w:val="24"/>
          <w:lang w:val="en-US"/>
        </w:rPr>
        <w:t>Onyx Bridge Retirement Group, LLC ("OBRG")</w:t>
      </w:r>
      <w:r>
        <w:br/>
      </w:r>
      <w:r w:rsidRPr="7D3358C7" w:rsidR="7D3358C7">
        <w:rPr>
          <w:rFonts w:ascii="Aptos" w:hAnsi="Aptos" w:eastAsia="Aptos" w:cs="Aptos"/>
          <w:noProof w:val="0"/>
          <w:sz w:val="24"/>
          <w:szCs w:val="24"/>
          <w:lang w:val="en-US"/>
        </w:rPr>
        <w:t>Effective Date: September 5, 2025</w:t>
      </w:r>
    </w:p>
    <w:p xmlns:wp14="http://schemas.microsoft.com/office/word/2010/wordml" w:rsidP="7D3358C7" wp14:paraId="2C35D673" wp14:textId="2F0A4226">
      <w:pPr>
        <w:pStyle w:val="Normal"/>
        <w:spacing w:before="0" w:beforeAutospacing="off" w:after="0" w:afterAutospacing="off"/>
        <w:rPr>
          <w:rFonts w:ascii="Aptos" w:hAnsi="Aptos" w:eastAsia="Aptos" w:cs="Aptos"/>
          <w:b w:val="1"/>
          <w:bCs w:val="1"/>
          <w:noProof w:val="0"/>
          <w:sz w:val="24"/>
          <w:szCs w:val="24"/>
          <w:lang w:val="en-US"/>
        </w:rPr>
      </w:pPr>
      <w:r w:rsidRPr="7D3358C7" w:rsidR="7D3358C7">
        <w:rPr>
          <w:rFonts w:ascii="Aptos" w:hAnsi="Aptos" w:eastAsia="Aptos" w:cs="Aptos"/>
          <w:noProof w:val="0"/>
          <w:sz w:val="24"/>
          <w:szCs w:val="24"/>
          <w:lang w:val="en-US"/>
        </w:rPr>
        <w:t>Last Updated: September 24, 2025</w:t>
      </w:r>
    </w:p>
    <w:p xmlns:wp14="http://schemas.microsoft.com/office/word/2010/wordml" w:rsidP="1BC31B2E" wp14:paraId="6D86F2D0" wp14:textId="0E0B4F13">
      <w:pPr>
        <w:spacing w:before="240" w:beforeAutospacing="off" w:after="240" w:afterAutospacing="off"/>
      </w:pPr>
      <w:r w:rsidRPr="1BC31B2E" w:rsidR="1BC31B2E">
        <w:rPr>
          <w:rFonts w:ascii="Aptos" w:hAnsi="Aptos" w:eastAsia="Aptos" w:cs="Aptos"/>
          <w:noProof w:val="0"/>
          <w:sz w:val="24"/>
          <w:szCs w:val="24"/>
          <w:lang w:val="en-US"/>
        </w:rPr>
        <w:t>Onyx Bridge Retirement Group, LLC (“OBRG,” “we,” “our,” or “us”) respects your privacy and is committed to protecting the personal information we collect in the course of providing retirement plan administration and related services. This Privacy Policy explains how we collect, use, share, and protect information about you, as well as your rights under federal and state law.</w:t>
      </w:r>
    </w:p>
    <w:p xmlns:wp14="http://schemas.microsoft.com/office/word/2010/wordml" w:rsidP="7D3358C7" wp14:paraId="6DABE353" wp14:textId="317233BF">
      <w:pPr>
        <w:pStyle w:val="Heading2"/>
        <w:spacing w:before="299" w:beforeAutospacing="off" w:after="299" w:afterAutospacing="off"/>
      </w:pPr>
      <w:r w:rsidRPr="7D3358C7" w:rsidR="7D3358C7">
        <w:rPr>
          <w:rFonts w:ascii="Aptos" w:hAnsi="Aptos" w:eastAsia="Aptos" w:cs="Aptos"/>
          <w:b w:val="1"/>
          <w:bCs w:val="1"/>
          <w:noProof w:val="0"/>
          <w:sz w:val="36"/>
          <w:szCs w:val="36"/>
          <w:lang w:val="en-US"/>
        </w:rPr>
        <w:t>1. Information We Collect</w:t>
      </w:r>
    </w:p>
    <w:p xmlns:wp14="http://schemas.microsoft.com/office/word/2010/wordml" w:rsidP="7D3358C7" wp14:paraId="3123486C" wp14:textId="2AAE0AE7">
      <w:pPr>
        <w:spacing w:before="240" w:beforeAutospacing="off" w:after="240" w:afterAutospacing="off"/>
      </w:pPr>
      <w:r w:rsidRPr="7D3358C7" w:rsidR="7D3358C7">
        <w:rPr>
          <w:rFonts w:ascii="Aptos" w:hAnsi="Aptos" w:eastAsia="Aptos" w:cs="Aptos"/>
          <w:noProof w:val="0"/>
          <w:sz w:val="24"/>
          <w:szCs w:val="24"/>
          <w:lang w:val="en-US"/>
        </w:rPr>
        <w:t>We may collect the following categories of personal information:</w:t>
      </w:r>
    </w:p>
    <w:p xmlns:wp14="http://schemas.microsoft.com/office/word/2010/wordml" w:rsidP="7D3358C7" wp14:paraId="21183D04" wp14:textId="347CBFF2">
      <w:pPr>
        <w:pStyle w:val="ListParagraph"/>
        <w:numPr>
          <w:ilvl w:val="0"/>
          <w:numId w:val="1"/>
        </w:numPr>
        <w:spacing w:before="240" w:beforeAutospacing="off" w:after="240" w:afterAutospacing="off"/>
        <w:rPr>
          <w:rFonts w:ascii="Aptos" w:hAnsi="Aptos" w:eastAsia="Aptos" w:cs="Aptos"/>
          <w:noProof w:val="0"/>
          <w:sz w:val="24"/>
          <w:szCs w:val="24"/>
          <w:lang w:val="en-US"/>
        </w:rPr>
      </w:pPr>
      <w:r w:rsidRPr="7D3358C7" w:rsidR="7D3358C7">
        <w:rPr>
          <w:rFonts w:ascii="Aptos" w:hAnsi="Aptos" w:eastAsia="Aptos" w:cs="Aptos"/>
          <w:b w:val="1"/>
          <w:bCs w:val="1"/>
          <w:noProof w:val="0"/>
          <w:sz w:val="24"/>
          <w:szCs w:val="24"/>
          <w:lang w:val="en-US"/>
        </w:rPr>
        <w:t>Identifiers:</w:t>
      </w:r>
      <w:r w:rsidRPr="7D3358C7" w:rsidR="7D3358C7">
        <w:rPr>
          <w:rFonts w:ascii="Aptos" w:hAnsi="Aptos" w:eastAsia="Aptos" w:cs="Aptos"/>
          <w:noProof w:val="0"/>
          <w:sz w:val="24"/>
          <w:szCs w:val="24"/>
          <w:lang w:val="en-US"/>
        </w:rPr>
        <w:t xml:space="preserve"> Name, address, email, phone number, Social Security number, date of birth.</w:t>
      </w:r>
    </w:p>
    <w:p xmlns:wp14="http://schemas.microsoft.com/office/word/2010/wordml" w:rsidP="7D3358C7" wp14:paraId="7EDA2838" wp14:textId="7F09BF51">
      <w:pPr>
        <w:pStyle w:val="ListParagraph"/>
        <w:numPr>
          <w:ilvl w:val="0"/>
          <w:numId w:val="1"/>
        </w:numPr>
        <w:spacing w:before="240" w:beforeAutospacing="off" w:after="240" w:afterAutospacing="off"/>
        <w:rPr>
          <w:rFonts w:ascii="Aptos" w:hAnsi="Aptos" w:eastAsia="Aptos" w:cs="Aptos"/>
          <w:noProof w:val="0"/>
          <w:sz w:val="24"/>
          <w:szCs w:val="24"/>
          <w:lang w:val="en-US"/>
        </w:rPr>
      </w:pPr>
      <w:r w:rsidRPr="7D3358C7" w:rsidR="7D3358C7">
        <w:rPr>
          <w:rFonts w:ascii="Aptos" w:hAnsi="Aptos" w:eastAsia="Aptos" w:cs="Aptos"/>
          <w:b w:val="1"/>
          <w:bCs w:val="1"/>
          <w:noProof w:val="0"/>
          <w:sz w:val="24"/>
          <w:szCs w:val="24"/>
          <w:lang w:val="en-US"/>
        </w:rPr>
        <w:t>Employment Information:</w:t>
      </w:r>
      <w:r w:rsidRPr="7D3358C7" w:rsidR="7D3358C7">
        <w:rPr>
          <w:rFonts w:ascii="Aptos" w:hAnsi="Aptos" w:eastAsia="Aptos" w:cs="Aptos"/>
          <w:noProof w:val="0"/>
          <w:sz w:val="24"/>
          <w:szCs w:val="24"/>
          <w:lang w:val="en-US"/>
        </w:rPr>
        <w:t xml:space="preserve"> Employer, job title, compensation, hire date, and other plan participation data.</w:t>
      </w:r>
    </w:p>
    <w:p xmlns:wp14="http://schemas.microsoft.com/office/word/2010/wordml" w:rsidP="7D3358C7" wp14:paraId="06E0883E" wp14:textId="078AD90F">
      <w:pPr>
        <w:pStyle w:val="ListParagraph"/>
        <w:numPr>
          <w:ilvl w:val="0"/>
          <w:numId w:val="1"/>
        </w:numPr>
        <w:spacing w:before="240" w:beforeAutospacing="off" w:after="240" w:afterAutospacing="off"/>
        <w:rPr>
          <w:rFonts w:ascii="Aptos" w:hAnsi="Aptos" w:eastAsia="Aptos" w:cs="Aptos"/>
          <w:noProof w:val="0"/>
          <w:sz w:val="24"/>
          <w:szCs w:val="24"/>
          <w:lang w:val="en-US"/>
        </w:rPr>
      </w:pPr>
      <w:r w:rsidRPr="7D3358C7" w:rsidR="7D3358C7">
        <w:rPr>
          <w:rFonts w:ascii="Aptos" w:hAnsi="Aptos" w:eastAsia="Aptos" w:cs="Aptos"/>
          <w:b w:val="1"/>
          <w:bCs w:val="1"/>
          <w:noProof w:val="0"/>
          <w:sz w:val="24"/>
          <w:szCs w:val="24"/>
          <w:lang w:val="en-US"/>
        </w:rPr>
        <w:t>Financial Information:</w:t>
      </w:r>
      <w:r w:rsidRPr="7D3358C7" w:rsidR="7D3358C7">
        <w:rPr>
          <w:rFonts w:ascii="Aptos" w:hAnsi="Aptos" w:eastAsia="Aptos" w:cs="Aptos"/>
          <w:noProof w:val="0"/>
          <w:sz w:val="24"/>
          <w:szCs w:val="24"/>
          <w:lang w:val="en-US"/>
        </w:rPr>
        <w:t xml:space="preserve"> Account balances, contributions, investment elections, transaction history.</w:t>
      </w:r>
    </w:p>
    <w:p xmlns:wp14="http://schemas.microsoft.com/office/word/2010/wordml" w:rsidP="7D3358C7" wp14:paraId="784A81DE" wp14:textId="52B50DF1">
      <w:pPr>
        <w:pStyle w:val="ListParagraph"/>
        <w:numPr>
          <w:ilvl w:val="0"/>
          <w:numId w:val="1"/>
        </w:numPr>
        <w:spacing w:before="240" w:beforeAutospacing="off" w:after="240" w:afterAutospacing="off"/>
        <w:rPr>
          <w:rFonts w:ascii="Aptos" w:hAnsi="Aptos" w:eastAsia="Aptos" w:cs="Aptos"/>
          <w:noProof w:val="0"/>
          <w:sz w:val="24"/>
          <w:szCs w:val="24"/>
          <w:lang w:val="en-US"/>
        </w:rPr>
      </w:pPr>
      <w:r w:rsidRPr="7D3358C7" w:rsidR="7D3358C7">
        <w:rPr>
          <w:rFonts w:ascii="Aptos" w:hAnsi="Aptos" w:eastAsia="Aptos" w:cs="Aptos"/>
          <w:b w:val="1"/>
          <w:bCs w:val="1"/>
          <w:noProof w:val="0"/>
          <w:sz w:val="24"/>
          <w:szCs w:val="24"/>
          <w:lang w:val="en-US"/>
        </w:rPr>
        <w:t>Beneficiary Information:</w:t>
      </w:r>
      <w:r w:rsidRPr="7D3358C7" w:rsidR="7D3358C7">
        <w:rPr>
          <w:rFonts w:ascii="Aptos" w:hAnsi="Aptos" w:eastAsia="Aptos" w:cs="Aptos"/>
          <w:noProof w:val="0"/>
          <w:sz w:val="24"/>
          <w:szCs w:val="24"/>
          <w:lang w:val="en-US"/>
        </w:rPr>
        <w:t xml:space="preserve"> Family or dependent details provided in connection with plan benefits.</w:t>
      </w:r>
    </w:p>
    <w:p xmlns:wp14="http://schemas.microsoft.com/office/word/2010/wordml" w:rsidP="7D3358C7" wp14:paraId="7C784673" wp14:textId="4EB7E7BA">
      <w:pPr>
        <w:pStyle w:val="ListParagraph"/>
        <w:numPr>
          <w:ilvl w:val="0"/>
          <w:numId w:val="1"/>
        </w:numPr>
        <w:spacing w:before="240" w:beforeAutospacing="off" w:after="240" w:afterAutospacing="off"/>
        <w:rPr>
          <w:rFonts w:ascii="Aptos" w:hAnsi="Aptos" w:eastAsia="Aptos" w:cs="Aptos"/>
          <w:noProof w:val="0"/>
          <w:sz w:val="24"/>
          <w:szCs w:val="24"/>
          <w:lang w:val="en-US"/>
        </w:rPr>
      </w:pPr>
      <w:r w:rsidRPr="7D3358C7" w:rsidR="7D3358C7">
        <w:rPr>
          <w:rFonts w:ascii="Aptos" w:hAnsi="Aptos" w:eastAsia="Aptos" w:cs="Aptos"/>
          <w:b w:val="1"/>
          <w:bCs w:val="1"/>
          <w:noProof w:val="0"/>
          <w:sz w:val="24"/>
          <w:szCs w:val="24"/>
          <w:lang w:val="en-US"/>
        </w:rPr>
        <w:t>Internet/Technical Information:</w:t>
      </w:r>
      <w:r w:rsidRPr="7D3358C7" w:rsidR="7D3358C7">
        <w:rPr>
          <w:rFonts w:ascii="Aptos" w:hAnsi="Aptos" w:eastAsia="Aptos" w:cs="Aptos"/>
          <w:noProof w:val="0"/>
          <w:sz w:val="24"/>
          <w:szCs w:val="24"/>
          <w:lang w:val="en-US"/>
        </w:rPr>
        <w:t xml:space="preserve"> Limited log or usage data if you interact with our online portals or website.</w:t>
      </w:r>
    </w:p>
    <w:p xmlns:wp14="http://schemas.microsoft.com/office/word/2010/wordml" w:rsidP="1BC31B2E" wp14:paraId="1DF55610" wp14:textId="79F6A6E1">
      <w:pPr>
        <w:spacing w:before="240" w:beforeAutospacing="off" w:after="240" w:afterAutospacing="off"/>
      </w:pPr>
      <w:r w:rsidRPr="1BC31B2E" w:rsidR="1BC31B2E">
        <w:rPr>
          <w:rFonts w:ascii="Aptos" w:hAnsi="Aptos" w:eastAsia="Aptos" w:cs="Aptos"/>
          <w:noProof w:val="0"/>
          <w:sz w:val="24"/>
          <w:szCs w:val="24"/>
          <w:lang w:val="en-US"/>
        </w:rPr>
        <w:t>We collect this information directly from you, from your employer/plan sponsor, and from other service providers such as custodians, recordkeepers, or investment companies.</w:t>
      </w:r>
    </w:p>
    <w:p xmlns:wp14="http://schemas.microsoft.com/office/word/2010/wordml" w:rsidP="7D3358C7" wp14:paraId="2518591A" wp14:textId="68B8650D">
      <w:pPr>
        <w:pStyle w:val="Heading2"/>
        <w:spacing w:before="299" w:beforeAutospacing="off" w:after="299" w:afterAutospacing="off"/>
      </w:pPr>
      <w:r w:rsidRPr="7D3358C7" w:rsidR="7D3358C7">
        <w:rPr>
          <w:rFonts w:ascii="Aptos" w:hAnsi="Aptos" w:eastAsia="Aptos" w:cs="Aptos"/>
          <w:b w:val="1"/>
          <w:bCs w:val="1"/>
          <w:noProof w:val="0"/>
          <w:sz w:val="36"/>
          <w:szCs w:val="36"/>
          <w:lang w:val="en-US"/>
        </w:rPr>
        <w:t>2. How We Use Your Information</w:t>
      </w:r>
    </w:p>
    <w:p xmlns:wp14="http://schemas.microsoft.com/office/word/2010/wordml" w:rsidP="7D3358C7" wp14:paraId="1104C30B" wp14:textId="5132723D">
      <w:pPr>
        <w:spacing w:before="240" w:beforeAutospacing="off" w:after="240" w:afterAutospacing="off"/>
      </w:pPr>
      <w:r w:rsidRPr="7D3358C7" w:rsidR="7D3358C7">
        <w:rPr>
          <w:rFonts w:ascii="Aptos" w:hAnsi="Aptos" w:eastAsia="Aptos" w:cs="Aptos"/>
          <w:noProof w:val="0"/>
          <w:sz w:val="24"/>
          <w:szCs w:val="24"/>
          <w:lang w:val="en-US"/>
        </w:rPr>
        <w:t>We use personal information to:</w:t>
      </w:r>
    </w:p>
    <w:p xmlns:wp14="http://schemas.microsoft.com/office/word/2010/wordml" w:rsidP="7D3358C7" wp14:paraId="7EE20E0D" wp14:textId="45C46684">
      <w:pPr>
        <w:pStyle w:val="ListParagraph"/>
        <w:numPr>
          <w:ilvl w:val="0"/>
          <w:numId w:val="2"/>
        </w:numPr>
        <w:spacing w:before="240" w:beforeAutospacing="off" w:after="240" w:afterAutospacing="off"/>
        <w:rPr>
          <w:rFonts w:ascii="Aptos" w:hAnsi="Aptos" w:eastAsia="Aptos" w:cs="Aptos"/>
          <w:noProof w:val="0"/>
          <w:sz w:val="24"/>
          <w:szCs w:val="24"/>
          <w:lang w:val="en-US"/>
        </w:rPr>
      </w:pPr>
      <w:r w:rsidRPr="7D3358C7" w:rsidR="7D3358C7">
        <w:rPr>
          <w:rFonts w:ascii="Aptos" w:hAnsi="Aptos" w:eastAsia="Aptos" w:cs="Aptos"/>
          <w:noProof w:val="0"/>
          <w:sz w:val="24"/>
          <w:szCs w:val="24"/>
          <w:lang w:val="en-US"/>
        </w:rPr>
        <w:t>Administer retirement plans and process participant transactions.</w:t>
      </w:r>
    </w:p>
    <w:p xmlns:wp14="http://schemas.microsoft.com/office/word/2010/wordml" w:rsidP="7D3358C7" wp14:paraId="494CDEB0" wp14:textId="676ACC39">
      <w:pPr>
        <w:pStyle w:val="ListParagraph"/>
        <w:numPr>
          <w:ilvl w:val="0"/>
          <w:numId w:val="2"/>
        </w:numPr>
        <w:spacing w:before="240" w:beforeAutospacing="off" w:after="240" w:afterAutospacing="off"/>
        <w:rPr>
          <w:rFonts w:ascii="Aptos" w:hAnsi="Aptos" w:eastAsia="Aptos" w:cs="Aptos"/>
          <w:noProof w:val="0"/>
          <w:sz w:val="24"/>
          <w:szCs w:val="24"/>
          <w:lang w:val="en-US"/>
        </w:rPr>
      </w:pPr>
      <w:r w:rsidRPr="7D3358C7" w:rsidR="7D3358C7">
        <w:rPr>
          <w:rFonts w:ascii="Aptos" w:hAnsi="Aptos" w:eastAsia="Aptos" w:cs="Aptos"/>
          <w:noProof w:val="0"/>
          <w:sz w:val="24"/>
          <w:szCs w:val="24"/>
          <w:lang w:val="en-US"/>
        </w:rPr>
        <w:t>Communicate with you, your employer, and authorized plan representatives.</w:t>
      </w:r>
    </w:p>
    <w:p xmlns:wp14="http://schemas.microsoft.com/office/word/2010/wordml" w:rsidP="7D3358C7" wp14:paraId="72A12126" wp14:textId="0989841F">
      <w:pPr>
        <w:pStyle w:val="ListParagraph"/>
        <w:numPr>
          <w:ilvl w:val="0"/>
          <w:numId w:val="2"/>
        </w:numPr>
        <w:spacing w:before="240" w:beforeAutospacing="off" w:after="240" w:afterAutospacing="off"/>
        <w:rPr>
          <w:rFonts w:ascii="Aptos" w:hAnsi="Aptos" w:eastAsia="Aptos" w:cs="Aptos"/>
          <w:noProof w:val="0"/>
          <w:sz w:val="24"/>
          <w:szCs w:val="24"/>
          <w:lang w:val="en-US"/>
        </w:rPr>
      </w:pPr>
      <w:r w:rsidRPr="7D3358C7" w:rsidR="7D3358C7">
        <w:rPr>
          <w:rFonts w:ascii="Aptos" w:hAnsi="Aptos" w:eastAsia="Aptos" w:cs="Aptos"/>
          <w:noProof w:val="0"/>
          <w:sz w:val="24"/>
          <w:szCs w:val="24"/>
          <w:lang w:val="en-US"/>
        </w:rPr>
        <w:t>Maintain accurate records and comply with legal/regulatory obligations.</w:t>
      </w:r>
    </w:p>
    <w:p xmlns:wp14="http://schemas.microsoft.com/office/word/2010/wordml" w:rsidP="7D3358C7" wp14:paraId="39D388EA" wp14:textId="0084B34B">
      <w:pPr>
        <w:pStyle w:val="ListParagraph"/>
        <w:numPr>
          <w:ilvl w:val="0"/>
          <w:numId w:val="2"/>
        </w:numPr>
        <w:spacing w:before="240" w:beforeAutospacing="off" w:after="240" w:afterAutospacing="off"/>
        <w:rPr>
          <w:rFonts w:ascii="Aptos" w:hAnsi="Aptos" w:eastAsia="Aptos" w:cs="Aptos"/>
          <w:noProof w:val="0"/>
          <w:sz w:val="24"/>
          <w:szCs w:val="24"/>
          <w:lang w:val="en-US"/>
        </w:rPr>
      </w:pPr>
      <w:r w:rsidRPr="7D3358C7" w:rsidR="7D3358C7">
        <w:rPr>
          <w:rFonts w:ascii="Aptos" w:hAnsi="Aptos" w:eastAsia="Aptos" w:cs="Aptos"/>
          <w:noProof w:val="0"/>
          <w:sz w:val="24"/>
          <w:szCs w:val="24"/>
          <w:lang w:val="en-US"/>
        </w:rPr>
        <w:t>Protect against fraud, unauthorized access, or other illegal activities.</w:t>
      </w:r>
    </w:p>
    <w:p xmlns:wp14="http://schemas.microsoft.com/office/word/2010/wordml" w:rsidP="7D3358C7" wp14:paraId="72FB03A2" wp14:textId="186D0A96">
      <w:pPr>
        <w:pStyle w:val="ListParagraph"/>
        <w:numPr>
          <w:ilvl w:val="0"/>
          <w:numId w:val="2"/>
        </w:numPr>
        <w:spacing w:before="240" w:beforeAutospacing="off" w:after="240" w:afterAutospacing="off"/>
        <w:rPr>
          <w:rFonts w:ascii="Aptos" w:hAnsi="Aptos" w:eastAsia="Aptos" w:cs="Aptos"/>
          <w:noProof w:val="0"/>
          <w:sz w:val="24"/>
          <w:szCs w:val="24"/>
          <w:lang w:val="en-US"/>
        </w:rPr>
      </w:pPr>
      <w:r w:rsidRPr="7D3358C7" w:rsidR="7D3358C7">
        <w:rPr>
          <w:rFonts w:ascii="Aptos" w:hAnsi="Aptos" w:eastAsia="Aptos" w:cs="Aptos"/>
          <w:noProof w:val="0"/>
          <w:sz w:val="24"/>
          <w:szCs w:val="24"/>
          <w:lang w:val="en-US"/>
        </w:rPr>
        <w:t>Improve our services and operate our business efficiently.</w:t>
      </w:r>
    </w:p>
    <w:p xmlns:wp14="http://schemas.microsoft.com/office/word/2010/wordml" w:rsidP="1BC31B2E" wp14:paraId="3FF56B92" wp14:textId="0D4EF515">
      <w:pPr>
        <w:spacing w:before="240" w:beforeAutospacing="off" w:after="240" w:afterAutospacing="off"/>
      </w:pPr>
      <w:r w:rsidRPr="1BC31B2E" w:rsidR="1BC31B2E">
        <w:rPr>
          <w:rFonts w:ascii="Aptos" w:hAnsi="Aptos" w:eastAsia="Aptos" w:cs="Aptos"/>
          <w:noProof w:val="0"/>
          <w:sz w:val="24"/>
          <w:szCs w:val="24"/>
          <w:lang w:val="en-US"/>
        </w:rPr>
        <w:t>We do not use your information for advertising or unrelated marketing purposes.</w:t>
      </w:r>
    </w:p>
    <w:p xmlns:wp14="http://schemas.microsoft.com/office/word/2010/wordml" w:rsidP="7D3358C7" wp14:paraId="78C10370" wp14:textId="435671B0">
      <w:pPr>
        <w:pStyle w:val="Heading2"/>
        <w:spacing w:before="299" w:beforeAutospacing="off" w:after="299" w:afterAutospacing="off"/>
      </w:pPr>
      <w:r w:rsidRPr="7D3358C7" w:rsidR="7D3358C7">
        <w:rPr>
          <w:rFonts w:ascii="Aptos" w:hAnsi="Aptos" w:eastAsia="Aptos" w:cs="Aptos"/>
          <w:b w:val="1"/>
          <w:bCs w:val="1"/>
          <w:noProof w:val="0"/>
          <w:sz w:val="36"/>
          <w:szCs w:val="36"/>
          <w:lang w:val="en-US"/>
        </w:rPr>
        <w:t>3. How We Share Information</w:t>
      </w:r>
    </w:p>
    <w:p xmlns:wp14="http://schemas.microsoft.com/office/word/2010/wordml" w:rsidP="7D3358C7" wp14:paraId="1012FAE3" wp14:textId="31FB38B6">
      <w:pPr>
        <w:spacing w:before="240" w:beforeAutospacing="off" w:after="240" w:afterAutospacing="off"/>
      </w:pPr>
      <w:r w:rsidRPr="7D3358C7" w:rsidR="7D3358C7">
        <w:rPr>
          <w:rFonts w:ascii="Aptos" w:hAnsi="Aptos" w:eastAsia="Aptos" w:cs="Aptos"/>
          <w:noProof w:val="0"/>
          <w:sz w:val="24"/>
          <w:szCs w:val="24"/>
          <w:lang w:val="en-US"/>
        </w:rPr>
        <w:t>We do not sell personal information. We may share information only as permitted or required by law:</w:t>
      </w:r>
    </w:p>
    <w:p xmlns:wp14="http://schemas.microsoft.com/office/word/2010/wordml" w:rsidP="7D3358C7" wp14:paraId="28A41BEF" wp14:textId="240CE5C5">
      <w:pPr>
        <w:pStyle w:val="ListParagraph"/>
        <w:numPr>
          <w:ilvl w:val="0"/>
          <w:numId w:val="3"/>
        </w:numPr>
        <w:spacing w:before="240" w:beforeAutospacing="off" w:after="240" w:afterAutospacing="off"/>
        <w:rPr>
          <w:rFonts w:ascii="Aptos" w:hAnsi="Aptos" w:eastAsia="Aptos" w:cs="Aptos"/>
          <w:noProof w:val="0"/>
          <w:sz w:val="24"/>
          <w:szCs w:val="24"/>
          <w:lang w:val="en-US"/>
        </w:rPr>
      </w:pPr>
      <w:r w:rsidRPr="7D3358C7" w:rsidR="7D3358C7">
        <w:rPr>
          <w:rFonts w:ascii="Aptos" w:hAnsi="Aptos" w:eastAsia="Aptos" w:cs="Aptos"/>
          <w:noProof w:val="0"/>
          <w:sz w:val="24"/>
          <w:szCs w:val="24"/>
          <w:lang w:val="en-US"/>
        </w:rPr>
        <w:t>With your plan sponsor, trustee, recordkeeper, custodian, or investment provider.</w:t>
      </w:r>
    </w:p>
    <w:p xmlns:wp14="http://schemas.microsoft.com/office/word/2010/wordml" w:rsidP="7D3358C7" wp14:paraId="625481B7" wp14:textId="7DCC9302">
      <w:pPr>
        <w:pStyle w:val="ListParagraph"/>
        <w:numPr>
          <w:ilvl w:val="0"/>
          <w:numId w:val="3"/>
        </w:numPr>
        <w:spacing w:before="240" w:beforeAutospacing="off" w:after="240" w:afterAutospacing="off"/>
        <w:rPr>
          <w:rFonts w:ascii="Aptos" w:hAnsi="Aptos" w:eastAsia="Aptos" w:cs="Aptos"/>
          <w:noProof w:val="0"/>
          <w:sz w:val="24"/>
          <w:szCs w:val="24"/>
          <w:lang w:val="en-US"/>
        </w:rPr>
      </w:pPr>
      <w:r w:rsidRPr="7D3358C7" w:rsidR="7D3358C7">
        <w:rPr>
          <w:rFonts w:ascii="Aptos" w:hAnsi="Aptos" w:eastAsia="Aptos" w:cs="Aptos"/>
          <w:noProof w:val="0"/>
          <w:sz w:val="24"/>
          <w:szCs w:val="24"/>
          <w:lang w:val="en-US"/>
        </w:rPr>
        <w:t>With professional service providers (e.g., auditors, attorneys, accountants) bound by confidentiality.</w:t>
      </w:r>
    </w:p>
    <w:p xmlns:wp14="http://schemas.microsoft.com/office/word/2010/wordml" w:rsidP="7D3358C7" wp14:paraId="3E36CF15" wp14:textId="15790AB8">
      <w:pPr>
        <w:pStyle w:val="ListParagraph"/>
        <w:numPr>
          <w:ilvl w:val="0"/>
          <w:numId w:val="3"/>
        </w:numPr>
        <w:spacing w:before="240" w:beforeAutospacing="off" w:after="240" w:afterAutospacing="off"/>
        <w:rPr>
          <w:rFonts w:ascii="Aptos" w:hAnsi="Aptos" w:eastAsia="Aptos" w:cs="Aptos"/>
          <w:noProof w:val="0"/>
          <w:sz w:val="24"/>
          <w:szCs w:val="24"/>
          <w:lang w:val="en-US"/>
        </w:rPr>
      </w:pPr>
      <w:r w:rsidRPr="7D3358C7" w:rsidR="7D3358C7">
        <w:rPr>
          <w:rFonts w:ascii="Aptos" w:hAnsi="Aptos" w:eastAsia="Aptos" w:cs="Aptos"/>
          <w:noProof w:val="0"/>
          <w:sz w:val="24"/>
          <w:szCs w:val="24"/>
          <w:lang w:val="en-US"/>
        </w:rPr>
        <w:t>With regulators, courts, or government authorities when legally required.</w:t>
      </w:r>
    </w:p>
    <w:p xmlns:wp14="http://schemas.microsoft.com/office/word/2010/wordml" w:rsidP="1BC31B2E" wp14:paraId="0E072933" wp14:textId="69249FE8">
      <w:pPr>
        <w:pStyle w:val="ListParagraph"/>
        <w:numPr>
          <w:ilvl w:val="0"/>
          <w:numId w:val="3"/>
        </w:numPr>
        <w:spacing w:before="240" w:beforeAutospacing="off" w:after="240" w:afterAutospacing="off"/>
        <w:rPr>
          <w:rFonts w:ascii="Aptos" w:hAnsi="Aptos" w:eastAsia="Aptos" w:cs="Aptos"/>
          <w:noProof w:val="0"/>
          <w:sz w:val="24"/>
          <w:szCs w:val="24"/>
          <w:lang w:val="en-US"/>
        </w:rPr>
      </w:pPr>
      <w:r w:rsidRPr="1BC31B2E" w:rsidR="1BC31B2E">
        <w:rPr>
          <w:rFonts w:ascii="Aptos" w:hAnsi="Aptos" w:eastAsia="Aptos" w:cs="Aptos"/>
          <w:noProof w:val="0"/>
          <w:sz w:val="24"/>
          <w:szCs w:val="24"/>
          <w:lang w:val="en-US"/>
        </w:rPr>
        <w:t>With vendors or contractors that perform services on our behalf, subject to contractual safeguards.</w:t>
      </w:r>
    </w:p>
    <w:p xmlns:wp14="http://schemas.microsoft.com/office/word/2010/wordml" w:rsidP="7D3358C7" wp14:paraId="3CB9BBB1" wp14:textId="2024A883">
      <w:pPr>
        <w:pStyle w:val="Heading2"/>
        <w:spacing w:before="299" w:beforeAutospacing="off" w:after="299" w:afterAutospacing="off"/>
      </w:pPr>
      <w:r w:rsidRPr="7D3358C7" w:rsidR="7D3358C7">
        <w:rPr>
          <w:rFonts w:ascii="Aptos" w:hAnsi="Aptos" w:eastAsia="Aptos" w:cs="Aptos"/>
          <w:b w:val="1"/>
          <w:bCs w:val="1"/>
          <w:noProof w:val="0"/>
          <w:sz w:val="36"/>
          <w:szCs w:val="36"/>
          <w:lang w:val="en-US"/>
        </w:rPr>
        <w:t>4. Safeguards</w:t>
      </w:r>
    </w:p>
    <w:p xmlns:wp14="http://schemas.microsoft.com/office/word/2010/wordml" w:rsidP="7D3358C7" wp14:paraId="5A7F09EE" wp14:textId="5AE7030A">
      <w:pPr>
        <w:spacing w:before="240" w:beforeAutospacing="off" w:after="240" w:afterAutospacing="off"/>
      </w:pPr>
      <w:r w:rsidRPr="7D3358C7" w:rsidR="7D3358C7">
        <w:rPr>
          <w:rFonts w:ascii="Aptos" w:hAnsi="Aptos" w:eastAsia="Aptos" w:cs="Aptos"/>
          <w:noProof w:val="0"/>
          <w:sz w:val="24"/>
          <w:szCs w:val="24"/>
          <w:lang w:val="en-US"/>
        </w:rPr>
        <w:t>We maintain physical, electronic, and procedural safeguards consistent with applicable federal and state regulations to protect the confidentiality, integrity, and security of your personal information. Access is limited to employees who need the information to perform their duties.</w:t>
      </w:r>
    </w:p>
    <w:p xmlns:wp14="http://schemas.microsoft.com/office/word/2010/wordml" w:rsidP="7D3358C7" wp14:paraId="645C8939" wp14:textId="14786A90">
      <w:pPr>
        <w:pStyle w:val="Heading2"/>
        <w:spacing w:before="299" w:beforeAutospacing="off" w:after="299" w:afterAutospacing="off"/>
      </w:pPr>
      <w:r w:rsidRPr="1BC31B2E" w:rsidR="1BC31B2E">
        <w:rPr>
          <w:rFonts w:ascii="Aptos" w:hAnsi="Aptos" w:eastAsia="Aptos" w:cs="Aptos"/>
          <w:b w:val="1"/>
          <w:bCs w:val="1"/>
          <w:noProof w:val="0"/>
          <w:sz w:val="36"/>
          <w:szCs w:val="36"/>
          <w:lang w:val="en-US"/>
        </w:rPr>
        <w:t>5. Retention of Information</w:t>
      </w:r>
    </w:p>
    <w:p xmlns:wp14="http://schemas.microsoft.com/office/word/2010/wordml" w:rsidP="1BC31B2E" wp14:paraId="6CEA81C9" wp14:textId="16B31D59">
      <w:pPr>
        <w:spacing w:before="240" w:beforeAutospacing="off" w:after="240" w:afterAutospacing="off"/>
      </w:pPr>
      <w:r w:rsidRPr="1BC31B2E" w:rsidR="1BC31B2E">
        <w:rPr>
          <w:rFonts w:ascii="Aptos" w:hAnsi="Aptos" w:eastAsia="Aptos" w:cs="Aptos"/>
          <w:noProof w:val="0"/>
          <w:sz w:val="24"/>
          <w:szCs w:val="24"/>
          <w:lang w:val="en-US"/>
        </w:rPr>
        <w:t xml:space="preserve">We </w:t>
      </w:r>
      <w:r w:rsidRPr="1BC31B2E" w:rsidR="1BC31B2E">
        <w:rPr>
          <w:rFonts w:ascii="Aptos" w:hAnsi="Aptos" w:eastAsia="Aptos" w:cs="Aptos"/>
          <w:noProof w:val="0"/>
          <w:sz w:val="24"/>
          <w:szCs w:val="24"/>
          <w:lang w:val="en-US"/>
        </w:rPr>
        <w:t>retain</w:t>
      </w:r>
      <w:r w:rsidRPr="1BC31B2E" w:rsidR="1BC31B2E">
        <w:rPr>
          <w:rFonts w:ascii="Aptos" w:hAnsi="Aptos" w:eastAsia="Aptos" w:cs="Aptos"/>
          <w:noProof w:val="0"/>
          <w:sz w:val="24"/>
          <w:szCs w:val="24"/>
          <w:lang w:val="en-US"/>
        </w:rPr>
        <w:t xml:space="preserve"> personal information as long as necessary to provide services, </w:t>
      </w:r>
      <w:r w:rsidRPr="1BC31B2E" w:rsidR="1BC31B2E">
        <w:rPr>
          <w:rFonts w:ascii="Aptos" w:hAnsi="Aptos" w:eastAsia="Aptos" w:cs="Aptos"/>
          <w:noProof w:val="0"/>
          <w:sz w:val="24"/>
          <w:szCs w:val="24"/>
          <w:lang w:val="en-US"/>
        </w:rPr>
        <w:t>comply with</w:t>
      </w:r>
      <w:r w:rsidRPr="1BC31B2E" w:rsidR="1BC31B2E">
        <w:rPr>
          <w:rFonts w:ascii="Aptos" w:hAnsi="Aptos" w:eastAsia="Aptos" w:cs="Aptos"/>
          <w:noProof w:val="0"/>
          <w:sz w:val="24"/>
          <w:szCs w:val="24"/>
          <w:lang w:val="en-US"/>
        </w:rPr>
        <w:t xml:space="preserve"> applicable laws, resolve disputes, and enforce agreements.</w:t>
      </w:r>
    </w:p>
    <w:p xmlns:wp14="http://schemas.microsoft.com/office/word/2010/wordml" w:rsidP="7D3358C7" wp14:paraId="25784A80" wp14:textId="72131725">
      <w:pPr>
        <w:pStyle w:val="Heading2"/>
        <w:spacing w:before="299" w:beforeAutospacing="off" w:after="299" w:afterAutospacing="off"/>
      </w:pPr>
      <w:r w:rsidRPr="7D3358C7" w:rsidR="7D3358C7">
        <w:rPr>
          <w:rFonts w:ascii="Aptos" w:hAnsi="Aptos" w:eastAsia="Aptos" w:cs="Aptos"/>
          <w:b w:val="1"/>
          <w:bCs w:val="1"/>
          <w:noProof w:val="0"/>
          <w:sz w:val="36"/>
          <w:szCs w:val="36"/>
          <w:lang w:val="en-US"/>
        </w:rPr>
        <w:t>6. Your Privacy Rights</w:t>
      </w:r>
    </w:p>
    <w:p xmlns:wp14="http://schemas.microsoft.com/office/word/2010/wordml" w:rsidP="7D3358C7" wp14:paraId="2CBCF97F" wp14:textId="107C7D45">
      <w:pPr>
        <w:spacing w:before="240" w:beforeAutospacing="off" w:after="240" w:afterAutospacing="off"/>
      </w:pPr>
      <w:r w:rsidRPr="7D3358C7" w:rsidR="7D3358C7">
        <w:rPr>
          <w:rFonts w:ascii="Aptos" w:hAnsi="Aptos" w:eastAsia="Aptos" w:cs="Aptos"/>
          <w:noProof w:val="0"/>
          <w:sz w:val="24"/>
          <w:szCs w:val="24"/>
          <w:lang w:val="en-US"/>
        </w:rPr>
        <w:t>Depending on your state of residence, you may have the following rights regarding your personal information:</w:t>
      </w:r>
    </w:p>
    <w:p xmlns:wp14="http://schemas.microsoft.com/office/word/2010/wordml" w:rsidP="7D3358C7" wp14:paraId="52872BDD" wp14:textId="0A782C9D">
      <w:pPr>
        <w:pStyle w:val="ListParagraph"/>
        <w:numPr>
          <w:ilvl w:val="0"/>
          <w:numId w:val="4"/>
        </w:numPr>
        <w:spacing w:before="240" w:beforeAutospacing="off" w:after="240" w:afterAutospacing="off"/>
        <w:rPr>
          <w:rFonts w:ascii="Aptos" w:hAnsi="Aptos" w:eastAsia="Aptos" w:cs="Aptos"/>
          <w:noProof w:val="0"/>
          <w:sz w:val="24"/>
          <w:szCs w:val="24"/>
          <w:lang w:val="en-US"/>
        </w:rPr>
      </w:pPr>
      <w:r w:rsidRPr="7D3358C7" w:rsidR="7D3358C7">
        <w:rPr>
          <w:rFonts w:ascii="Aptos" w:hAnsi="Aptos" w:eastAsia="Aptos" w:cs="Aptos"/>
          <w:b w:val="1"/>
          <w:bCs w:val="1"/>
          <w:noProof w:val="0"/>
          <w:sz w:val="24"/>
          <w:szCs w:val="24"/>
          <w:lang w:val="en-US"/>
        </w:rPr>
        <w:t>Right to Know/Access:</w:t>
      </w:r>
      <w:r w:rsidRPr="7D3358C7" w:rsidR="7D3358C7">
        <w:rPr>
          <w:rFonts w:ascii="Aptos" w:hAnsi="Aptos" w:eastAsia="Aptos" w:cs="Aptos"/>
          <w:noProof w:val="0"/>
          <w:sz w:val="24"/>
          <w:szCs w:val="24"/>
          <w:lang w:val="en-US"/>
        </w:rPr>
        <w:t xml:space="preserve"> Request details about the categories and specific pieces of personal information we have collected.</w:t>
      </w:r>
    </w:p>
    <w:p xmlns:wp14="http://schemas.microsoft.com/office/word/2010/wordml" w:rsidP="7D3358C7" wp14:paraId="02B04A4C" wp14:textId="2170AA1B">
      <w:pPr>
        <w:pStyle w:val="ListParagraph"/>
        <w:numPr>
          <w:ilvl w:val="0"/>
          <w:numId w:val="4"/>
        </w:numPr>
        <w:spacing w:before="240" w:beforeAutospacing="off" w:after="240" w:afterAutospacing="off"/>
        <w:rPr>
          <w:rFonts w:ascii="Aptos" w:hAnsi="Aptos" w:eastAsia="Aptos" w:cs="Aptos"/>
          <w:noProof w:val="0"/>
          <w:sz w:val="24"/>
          <w:szCs w:val="24"/>
          <w:lang w:val="en-US"/>
        </w:rPr>
      </w:pPr>
      <w:r w:rsidRPr="7D3358C7" w:rsidR="7D3358C7">
        <w:rPr>
          <w:rFonts w:ascii="Aptos" w:hAnsi="Aptos" w:eastAsia="Aptos" w:cs="Aptos"/>
          <w:b w:val="1"/>
          <w:bCs w:val="1"/>
          <w:noProof w:val="0"/>
          <w:sz w:val="24"/>
          <w:szCs w:val="24"/>
          <w:lang w:val="en-US"/>
        </w:rPr>
        <w:t>Right to Correct:</w:t>
      </w:r>
      <w:r w:rsidRPr="7D3358C7" w:rsidR="7D3358C7">
        <w:rPr>
          <w:rFonts w:ascii="Aptos" w:hAnsi="Aptos" w:eastAsia="Aptos" w:cs="Aptos"/>
          <w:noProof w:val="0"/>
          <w:sz w:val="24"/>
          <w:szCs w:val="24"/>
          <w:lang w:val="en-US"/>
        </w:rPr>
        <w:t xml:space="preserve"> Request correction of inaccurate personal information.</w:t>
      </w:r>
    </w:p>
    <w:p xmlns:wp14="http://schemas.microsoft.com/office/word/2010/wordml" w:rsidP="7D3358C7" wp14:paraId="0E3A4FEE" wp14:textId="41F21A71">
      <w:pPr>
        <w:pStyle w:val="ListParagraph"/>
        <w:numPr>
          <w:ilvl w:val="0"/>
          <w:numId w:val="4"/>
        </w:numPr>
        <w:spacing w:before="240" w:beforeAutospacing="off" w:after="240" w:afterAutospacing="off"/>
        <w:rPr>
          <w:rFonts w:ascii="Aptos" w:hAnsi="Aptos" w:eastAsia="Aptos" w:cs="Aptos"/>
          <w:noProof w:val="0"/>
          <w:sz w:val="24"/>
          <w:szCs w:val="24"/>
          <w:lang w:val="en-US"/>
        </w:rPr>
      </w:pPr>
      <w:r w:rsidRPr="7D3358C7" w:rsidR="7D3358C7">
        <w:rPr>
          <w:rFonts w:ascii="Aptos" w:hAnsi="Aptos" w:eastAsia="Aptos" w:cs="Aptos"/>
          <w:b w:val="1"/>
          <w:bCs w:val="1"/>
          <w:noProof w:val="0"/>
          <w:sz w:val="24"/>
          <w:szCs w:val="24"/>
          <w:lang w:val="en-US"/>
        </w:rPr>
        <w:t>Right to Delete:</w:t>
      </w:r>
      <w:r w:rsidRPr="7D3358C7" w:rsidR="7D3358C7">
        <w:rPr>
          <w:rFonts w:ascii="Aptos" w:hAnsi="Aptos" w:eastAsia="Aptos" w:cs="Aptos"/>
          <w:noProof w:val="0"/>
          <w:sz w:val="24"/>
          <w:szCs w:val="24"/>
          <w:lang w:val="en-US"/>
        </w:rPr>
        <w:t xml:space="preserve"> Request deletion of personal information, subject to exceptions (e.g., legal obligations).</w:t>
      </w:r>
    </w:p>
    <w:p xmlns:wp14="http://schemas.microsoft.com/office/word/2010/wordml" w:rsidP="7D3358C7" wp14:paraId="572E7F90" wp14:textId="74FE43C9">
      <w:pPr>
        <w:pStyle w:val="ListParagraph"/>
        <w:numPr>
          <w:ilvl w:val="0"/>
          <w:numId w:val="4"/>
        </w:numPr>
        <w:spacing w:before="240" w:beforeAutospacing="off" w:after="240" w:afterAutospacing="off"/>
        <w:rPr>
          <w:rFonts w:ascii="Aptos" w:hAnsi="Aptos" w:eastAsia="Aptos" w:cs="Aptos"/>
          <w:noProof w:val="0"/>
          <w:sz w:val="24"/>
          <w:szCs w:val="24"/>
          <w:lang w:val="en-US"/>
        </w:rPr>
      </w:pPr>
      <w:r w:rsidRPr="7D3358C7" w:rsidR="7D3358C7">
        <w:rPr>
          <w:rFonts w:ascii="Aptos" w:hAnsi="Aptos" w:eastAsia="Aptos" w:cs="Aptos"/>
          <w:b w:val="1"/>
          <w:bCs w:val="1"/>
          <w:noProof w:val="0"/>
          <w:sz w:val="24"/>
          <w:szCs w:val="24"/>
          <w:lang w:val="en-US"/>
        </w:rPr>
        <w:t>Right to Opt Out of Sale/Sharing:</w:t>
      </w:r>
      <w:r w:rsidRPr="7D3358C7" w:rsidR="7D3358C7">
        <w:rPr>
          <w:rFonts w:ascii="Aptos" w:hAnsi="Aptos" w:eastAsia="Aptos" w:cs="Aptos"/>
          <w:noProof w:val="0"/>
          <w:sz w:val="24"/>
          <w:szCs w:val="24"/>
          <w:lang w:val="en-US"/>
        </w:rPr>
        <w:t xml:space="preserve"> OBRG does not sell personal information.</w:t>
      </w:r>
    </w:p>
    <w:p xmlns:wp14="http://schemas.microsoft.com/office/word/2010/wordml" w:rsidP="7D3358C7" wp14:paraId="55CDD276" wp14:textId="64CC21FB">
      <w:pPr>
        <w:pStyle w:val="ListParagraph"/>
        <w:numPr>
          <w:ilvl w:val="0"/>
          <w:numId w:val="4"/>
        </w:numPr>
        <w:spacing w:before="240" w:beforeAutospacing="off" w:after="240" w:afterAutospacing="off"/>
        <w:rPr>
          <w:rFonts w:ascii="Aptos" w:hAnsi="Aptos" w:eastAsia="Aptos" w:cs="Aptos"/>
          <w:noProof w:val="0"/>
          <w:sz w:val="24"/>
          <w:szCs w:val="24"/>
          <w:lang w:val="en-US"/>
        </w:rPr>
      </w:pPr>
      <w:r w:rsidRPr="7D3358C7" w:rsidR="7D3358C7">
        <w:rPr>
          <w:rFonts w:ascii="Aptos" w:hAnsi="Aptos" w:eastAsia="Aptos" w:cs="Aptos"/>
          <w:b w:val="1"/>
          <w:bCs w:val="1"/>
          <w:noProof w:val="0"/>
          <w:sz w:val="24"/>
          <w:szCs w:val="24"/>
          <w:lang w:val="en-US"/>
        </w:rPr>
        <w:t>Right to Limit Use of Sensitive Information:</w:t>
      </w:r>
      <w:r w:rsidRPr="7D3358C7" w:rsidR="7D3358C7">
        <w:rPr>
          <w:rFonts w:ascii="Aptos" w:hAnsi="Aptos" w:eastAsia="Aptos" w:cs="Aptos"/>
          <w:noProof w:val="0"/>
          <w:sz w:val="24"/>
          <w:szCs w:val="24"/>
          <w:lang w:val="en-US"/>
        </w:rPr>
        <w:t xml:space="preserve"> You may request that we limit certain uses of sensitive personal information (e.g., Social Security numbers).</w:t>
      </w:r>
    </w:p>
    <w:p xmlns:wp14="http://schemas.microsoft.com/office/word/2010/wordml" w:rsidP="7D3358C7" wp14:paraId="6841B479" wp14:textId="175B22FF">
      <w:pPr>
        <w:pStyle w:val="ListParagraph"/>
        <w:numPr>
          <w:ilvl w:val="0"/>
          <w:numId w:val="4"/>
        </w:numPr>
        <w:spacing w:before="240" w:beforeAutospacing="off" w:after="240" w:afterAutospacing="off"/>
        <w:rPr>
          <w:rFonts w:ascii="Aptos" w:hAnsi="Aptos" w:eastAsia="Aptos" w:cs="Aptos"/>
          <w:noProof w:val="0"/>
          <w:sz w:val="24"/>
          <w:szCs w:val="24"/>
          <w:lang w:val="en-US"/>
        </w:rPr>
      </w:pPr>
      <w:r w:rsidRPr="7D3358C7" w:rsidR="7D3358C7">
        <w:rPr>
          <w:rFonts w:ascii="Aptos" w:hAnsi="Aptos" w:eastAsia="Aptos" w:cs="Aptos"/>
          <w:b w:val="1"/>
          <w:bCs w:val="1"/>
          <w:noProof w:val="0"/>
          <w:sz w:val="24"/>
          <w:szCs w:val="24"/>
          <w:lang w:val="en-US"/>
        </w:rPr>
        <w:t>Right of Non-Discrimination:</w:t>
      </w:r>
      <w:r w:rsidRPr="7D3358C7" w:rsidR="7D3358C7">
        <w:rPr>
          <w:rFonts w:ascii="Aptos" w:hAnsi="Aptos" w:eastAsia="Aptos" w:cs="Aptos"/>
          <w:noProof w:val="0"/>
          <w:sz w:val="24"/>
          <w:szCs w:val="24"/>
          <w:lang w:val="en-US"/>
        </w:rPr>
        <w:t xml:space="preserve"> We will not discriminate against you for exercising your privacy rights.</w:t>
      </w:r>
    </w:p>
    <w:p xmlns:wp14="http://schemas.microsoft.com/office/word/2010/wordml" w:rsidP="1BC31B2E" wp14:paraId="692D96E7" wp14:textId="51162099">
      <w:pPr>
        <w:spacing w:before="240" w:beforeAutospacing="off" w:after="240" w:afterAutospacing="off"/>
      </w:pPr>
      <w:r w:rsidRPr="1BC31B2E" w:rsidR="1BC31B2E">
        <w:rPr>
          <w:rFonts w:ascii="Aptos" w:hAnsi="Aptos" w:eastAsia="Aptos" w:cs="Aptos"/>
          <w:noProof w:val="0"/>
          <w:sz w:val="24"/>
          <w:szCs w:val="24"/>
          <w:lang w:val="en-US"/>
        </w:rPr>
        <w:t>These rights may apply under state laws including the California Consumer Privacy Act (CCPA/CPRA), Colorado Privacy Act, Virginia Consumer Data Protection Act, Connecticut Data Privacy Act, Utah Consumer Privacy Act, Oregon Consumer Privacy Act, Texas Data Privacy and Security Act, Montana Consumer Data Privacy Act, and others.</w:t>
      </w:r>
    </w:p>
    <w:p xmlns:wp14="http://schemas.microsoft.com/office/word/2010/wordml" w:rsidP="7D3358C7" wp14:paraId="78E2F038" wp14:textId="13B87BED">
      <w:pPr>
        <w:pStyle w:val="Heading2"/>
        <w:spacing w:before="299" w:beforeAutospacing="off" w:after="299" w:afterAutospacing="off"/>
      </w:pPr>
      <w:r w:rsidRPr="7D3358C7" w:rsidR="7D3358C7">
        <w:rPr>
          <w:rFonts w:ascii="Aptos" w:hAnsi="Aptos" w:eastAsia="Aptos" w:cs="Aptos"/>
          <w:b w:val="1"/>
          <w:bCs w:val="1"/>
          <w:noProof w:val="0"/>
          <w:sz w:val="36"/>
          <w:szCs w:val="36"/>
          <w:lang w:val="en-US"/>
        </w:rPr>
        <w:t>7. Exercising Your Rights</w:t>
      </w:r>
    </w:p>
    <w:p xmlns:wp14="http://schemas.microsoft.com/office/word/2010/wordml" w:rsidP="7D3358C7" wp14:paraId="5ADA1641" wp14:textId="6C3B54EA">
      <w:pPr>
        <w:spacing w:before="240" w:beforeAutospacing="off" w:after="240" w:afterAutospacing="off"/>
      </w:pPr>
      <w:r w:rsidRPr="7D3358C7" w:rsidR="7D3358C7">
        <w:rPr>
          <w:rFonts w:ascii="Aptos" w:hAnsi="Aptos" w:eastAsia="Aptos" w:cs="Aptos"/>
          <w:noProof w:val="0"/>
          <w:sz w:val="24"/>
          <w:szCs w:val="24"/>
          <w:lang w:val="en-US"/>
        </w:rPr>
        <w:t>You (or your authorized agent) may submit a request by:</w:t>
      </w:r>
    </w:p>
    <w:p xmlns:wp14="http://schemas.microsoft.com/office/word/2010/wordml" w:rsidP="7D3358C7" wp14:paraId="601F4A76" wp14:textId="2117005A">
      <w:pPr>
        <w:pStyle w:val="ListParagraph"/>
        <w:numPr>
          <w:ilvl w:val="0"/>
          <w:numId w:val="5"/>
        </w:numPr>
        <w:spacing w:before="240" w:beforeAutospacing="off" w:after="240" w:afterAutospacing="off"/>
        <w:rPr>
          <w:rFonts w:ascii="Aptos" w:hAnsi="Aptos" w:eastAsia="Aptos" w:cs="Aptos"/>
          <w:noProof w:val="0"/>
          <w:sz w:val="24"/>
          <w:szCs w:val="24"/>
          <w:lang w:val="en-US"/>
        </w:rPr>
      </w:pPr>
      <w:r w:rsidRPr="0621517D" w:rsidR="0621517D">
        <w:rPr>
          <w:rFonts w:ascii="Aptos" w:hAnsi="Aptos" w:eastAsia="Aptos" w:cs="Aptos"/>
          <w:noProof w:val="0"/>
          <w:sz w:val="24"/>
          <w:szCs w:val="24"/>
          <w:lang w:val="en-US"/>
        </w:rPr>
        <w:t>Email: info@obretirement.com</w:t>
      </w:r>
    </w:p>
    <w:p xmlns:wp14="http://schemas.microsoft.com/office/word/2010/wordml" w:rsidP="7D3358C7" wp14:paraId="729972A3" wp14:textId="786F17C5">
      <w:pPr>
        <w:pStyle w:val="ListParagraph"/>
        <w:numPr>
          <w:ilvl w:val="0"/>
          <w:numId w:val="5"/>
        </w:numPr>
        <w:spacing w:before="240" w:beforeAutospacing="off" w:after="240" w:afterAutospacing="off"/>
        <w:rPr>
          <w:rFonts w:ascii="Aptos" w:hAnsi="Aptos" w:eastAsia="Aptos" w:cs="Aptos"/>
          <w:noProof w:val="0"/>
          <w:sz w:val="24"/>
          <w:szCs w:val="24"/>
          <w:lang w:val="en-US"/>
        </w:rPr>
      </w:pPr>
      <w:r w:rsidRPr="0621517D" w:rsidR="0621517D">
        <w:rPr>
          <w:rFonts w:ascii="Aptos" w:hAnsi="Aptos" w:eastAsia="Aptos" w:cs="Aptos"/>
          <w:noProof w:val="0"/>
          <w:sz w:val="24"/>
          <w:szCs w:val="24"/>
          <w:lang w:val="en-US"/>
        </w:rPr>
        <w:t>Phone: (301) 840 - 6550</w:t>
      </w:r>
    </w:p>
    <w:p xmlns:wp14="http://schemas.microsoft.com/office/word/2010/wordml" w:rsidP="7D3358C7" wp14:paraId="4D1FD687" wp14:textId="10C5EFF5">
      <w:pPr>
        <w:pStyle w:val="ListParagraph"/>
        <w:numPr>
          <w:ilvl w:val="0"/>
          <w:numId w:val="5"/>
        </w:numPr>
        <w:spacing w:before="240" w:beforeAutospacing="off" w:after="240" w:afterAutospacing="off"/>
        <w:rPr>
          <w:rFonts w:ascii="Aptos" w:hAnsi="Aptos" w:eastAsia="Aptos" w:cs="Aptos"/>
          <w:noProof w:val="0"/>
          <w:sz w:val="24"/>
          <w:szCs w:val="24"/>
          <w:lang w:val="en-US"/>
        </w:rPr>
      </w:pPr>
      <w:r w:rsidRPr="0621517D" w:rsidR="0621517D">
        <w:rPr>
          <w:rFonts w:ascii="Aptos" w:hAnsi="Aptos" w:eastAsia="Aptos" w:cs="Aptos"/>
          <w:noProof w:val="0"/>
          <w:sz w:val="24"/>
          <w:szCs w:val="24"/>
          <w:lang w:val="en-US"/>
        </w:rPr>
        <w:t>Mail: 1101 Wootton Parkway, Rockville, MD 20852</w:t>
      </w:r>
    </w:p>
    <w:p xmlns:wp14="http://schemas.microsoft.com/office/word/2010/wordml" w:rsidP="1BC31B2E" wp14:paraId="4AC0DAFE" wp14:textId="32F54B1A">
      <w:pPr>
        <w:spacing w:before="240" w:beforeAutospacing="off" w:after="240" w:afterAutospacing="off"/>
      </w:pPr>
      <w:r w:rsidRPr="1BC31B2E" w:rsidR="1BC31B2E">
        <w:rPr>
          <w:rFonts w:ascii="Aptos" w:hAnsi="Aptos" w:eastAsia="Aptos" w:cs="Aptos"/>
          <w:noProof w:val="0"/>
          <w:sz w:val="24"/>
          <w:szCs w:val="24"/>
          <w:lang w:val="en-US"/>
        </w:rPr>
        <w:t>We may need to verify your identity before processing requests. Certain requests may be denied where exceptions apply under federal or state law.</w:t>
      </w:r>
    </w:p>
    <w:p xmlns:wp14="http://schemas.microsoft.com/office/word/2010/wordml" w:rsidP="7D3358C7" wp14:paraId="61973CF7" wp14:textId="60B5C18F">
      <w:pPr>
        <w:pStyle w:val="Heading2"/>
        <w:spacing w:before="299" w:beforeAutospacing="off" w:after="299" w:afterAutospacing="off"/>
      </w:pPr>
      <w:r w:rsidRPr="7D3358C7" w:rsidR="7D3358C7">
        <w:rPr>
          <w:rFonts w:ascii="Aptos" w:hAnsi="Aptos" w:eastAsia="Aptos" w:cs="Aptos"/>
          <w:b w:val="1"/>
          <w:bCs w:val="1"/>
          <w:noProof w:val="0"/>
          <w:sz w:val="36"/>
          <w:szCs w:val="36"/>
          <w:lang w:val="en-US"/>
        </w:rPr>
        <w:t>8. Children’s Privacy</w:t>
      </w:r>
    </w:p>
    <w:p xmlns:wp14="http://schemas.microsoft.com/office/word/2010/wordml" w:rsidP="1BC31B2E" wp14:paraId="06CA2177" wp14:textId="75BDCA03">
      <w:pPr>
        <w:spacing w:before="240" w:beforeAutospacing="off" w:after="240" w:afterAutospacing="off"/>
      </w:pPr>
      <w:r w:rsidRPr="1BC31B2E" w:rsidR="1BC31B2E">
        <w:rPr>
          <w:rFonts w:ascii="Aptos" w:hAnsi="Aptos" w:eastAsia="Aptos" w:cs="Aptos"/>
          <w:noProof w:val="0"/>
          <w:sz w:val="24"/>
          <w:szCs w:val="24"/>
          <w:lang w:val="en-US"/>
        </w:rPr>
        <w:t>Our services are intended for adults in connection with retirement plans. We do not knowingly collect personal information from children under 13.</w:t>
      </w:r>
    </w:p>
    <w:p xmlns:wp14="http://schemas.microsoft.com/office/word/2010/wordml" w:rsidP="7D3358C7" wp14:paraId="49E0AA0B" wp14:textId="456ABC73">
      <w:pPr>
        <w:pStyle w:val="Heading2"/>
        <w:spacing w:before="299" w:beforeAutospacing="off" w:after="299" w:afterAutospacing="off"/>
      </w:pPr>
      <w:r w:rsidRPr="7D3358C7" w:rsidR="7D3358C7">
        <w:rPr>
          <w:rFonts w:ascii="Aptos" w:hAnsi="Aptos" w:eastAsia="Aptos" w:cs="Aptos"/>
          <w:b w:val="1"/>
          <w:bCs w:val="1"/>
          <w:noProof w:val="0"/>
          <w:sz w:val="36"/>
          <w:szCs w:val="36"/>
          <w:lang w:val="en-US"/>
        </w:rPr>
        <w:t>9. Updates to This Policy</w:t>
      </w:r>
    </w:p>
    <w:p xmlns:wp14="http://schemas.microsoft.com/office/word/2010/wordml" w:rsidP="1BC31B2E" wp14:paraId="1DC30E3C" wp14:textId="51686947">
      <w:pPr>
        <w:spacing w:before="240" w:beforeAutospacing="off" w:after="240" w:afterAutospacing="off"/>
      </w:pPr>
      <w:r w:rsidRPr="1BC31B2E" w:rsidR="1BC31B2E">
        <w:rPr>
          <w:rFonts w:ascii="Aptos" w:hAnsi="Aptos" w:eastAsia="Aptos" w:cs="Aptos"/>
          <w:noProof w:val="0"/>
          <w:sz w:val="24"/>
          <w:szCs w:val="24"/>
          <w:lang w:val="en-US"/>
        </w:rPr>
        <w:t>We may update this Privacy Policy periodically. If material changes are made, we will notify clients by posting the revised policy on our website and updating the effective date.</w:t>
      </w:r>
    </w:p>
    <w:p xmlns:wp14="http://schemas.microsoft.com/office/word/2010/wordml" w:rsidP="7D3358C7" wp14:paraId="7F8DCCED" wp14:textId="3B9E9AB5">
      <w:pPr>
        <w:pStyle w:val="Heading2"/>
        <w:spacing w:before="299" w:beforeAutospacing="off" w:after="299" w:afterAutospacing="off"/>
      </w:pPr>
      <w:r w:rsidRPr="7D3358C7" w:rsidR="7D3358C7">
        <w:rPr>
          <w:rFonts w:ascii="Aptos" w:hAnsi="Aptos" w:eastAsia="Aptos" w:cs="Aptos"/>
          <w:b w:val="1"/>
          <w:bCs w:val="1"/>
          <w:noProof w:val="0"/>
          <w:sz w:val="36"/>
          <w:szCs w:val="36"/>
          <w:lang w:val="en-US"/>
        </w:rPr>
        <w:t>10. Contact Us</w:t>
      </w:r>
    </w:p>
    <w:p xmlns:wp14="http://schemas.microsoft.com/office/word/2010/wordml" w:rsidP="7D3358C7" wp14:paraId="4CDA991B" wp14:textId="05C99485">
      <w:pPr>
        <w:spacing w:before="240" w:beforeAutospacing="off" w:after="240" w:afterAutospacing="off"/>
      </w:pPr>
      <w:r w:rsidRPr="7D3358C7" w:rsidR="7D3358C7">
        <w:rPr>
          <w:rFonts w:ascii="Aptos" w:hAnsi="Aptos" w:eastAsia="Aptos" w:cs="Aptos"/>
          <w:noProof w:val="0"/>
          <w:sz w:val="24"/>
          <w:szCs w:val="24"/>
          <w:lang w:val="en-US"/>
        </w:rPr>
        <w:t>For questions or to exercise your privacy rights, please contact us:</w:t>
      </w:r>
    </w:p>
    <w:p xmlns:wp14="http://schemas.microsoft.com/office/word/2010/wordml" w:rsidP="7D3358C7" wp14:paraId="33679D64" wp14:textId="0AEAFCAE">
      <w:pPr>
        <w:spacing w:before="240" w:beforeAutospacing="off" w:after="240" w:afterAutospacing="off"/>
      </w:pPr>
      <w:r w:rsidRPr="1D68C90C" w:rsidR="1D68C90C">
        <w:rPr>
          <w:rFonts w:ascii="Aptos" w:hAnsi="Aptos" w:eastAsia="Aptos" w:cs="Aptos"/>
          <w:b w:val="1"/>
          <w:bCs w:val="1"/>
          <w:noProof w:val="0"/>
          <w:sz w:val="24"/>
          <w:szCs w:val="24"/>
          <w:lang w:val="en-US"/>
        </w:rPr>
        <w:t>Onyx Bridge Retirement Group, LLC</w:t>
      </w:r>
      <w:r>
        <w:br/>
      </w:r>
      <w:r w:rsidRPr="1D68C90C" w:rsidR="1D68C90C">
        <w:rPr>
          <w:rFonts w:ascii="Aptos" w:hAnsi="Aptos" w:eastAsia="Aptos" w:cs="Aptos"/>
          <w:noProof w:val="0"/>
          <w:sz w:val="24"/>
          <w:szCs w:val="24"/>
          <w:lang w:val="en-US"/>
        </w:rPr>
        <w:t>1101 Wootton Parkway, Suite 400, Rockville, MD 20852</w:t>
      </w:r>
      <w:r>
        <w:br/>
      </w:r>
      <w:r w:rsidRPr="1D68C90C" w:rsidR="1D68C90C">
        <w:rPr>
          <w:rFonts w:ascii="Aptos" w:hAnsi="Aptos" w:eastAsia="Aptos" w:cs="Aptos"/>
          <w:noProof w:val="0"/>
          <w:sz w:val="24"/>
          <w:szCs w:val="24"/>
          <w:lang w:val="en-US"/>
        </w:rPr>
        <w:t>(301) 840 - 6550</w:t>
      </w:r>
      <w:r>
        <w:br/>
      </w:r>
      <w:r w:rsidRPr="1D68C90C" w:rsidR="1D68C90C">
        <w:rPr>
          <w:rFonts w:ascii="Aptos" w:hAnsi="Aptos" w:eastAsia="Aptos" w:cs="Aptos"/>
          <w:noProof w:val="0"/>
          <w:sz w:val="24"/>
          <w:szCs w:val="24"/>
          <w:lang w:val="en-US"/>
        </w:rPr>
        <w:t>info@obretirement.com</w:t>
      </w:r>
    </w:p>
    <w:p xmlns:wp14="http://schemas.microsoft.com/office/word/2010/wordml" wp14:paraId="2C078E63" wp14:textId="0B585914"/>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numbering.xml><?xml version="1.0" encoding="utf-8"?>
<w:numbering xmlns:w="http://schemas.openxmlformats.org/wordprocessingml/2006/main">
  <w:abstractNum xmlns:w="http://schemas.openxmlformats.org/wordprocessingml/2006/main" w:abstractNumId="5">
    <w:nsid w:val="4e59792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
    <w:nsid w:val="691e0e4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
    <w:nsid w:val="1d339e1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nsid w:val="548738e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1a54811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5">
    <w:abstractNumId w:val="5"/>
  </w:num>
  <w:num w:numId="4">
    <w:abstractNumId w:val="4"/>
  </w: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79217C5"/>
    <w:rsid w:val="0621517D"/>
    <w:rsid w:val="1BC31B2E"/>
    <w:rsid w:val="1D68C90C"/>
    <w:rsid w:val="579217C5"/>
    <w:rsid w:val="7D3358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9217C5"/>
  <w15:chartTrackingRefBased/>
  <w15:docId w15:val="{13FD9E6A-4A1E-4F79-90A5-50F4433BA62D}"/>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ing2">
    <w:uiPriority w:val="9"/>
    <w:name w:val="heading 2"/>
    <w:basedOn w:val="Normal"/>
    <w:next w:val="Normal"/>
    <w:unhideWhenUsed/>
    <w:qFormat/>
    <w:rsid w:val="7D3358C7"/>
    <w:rPr>
      <w:rFonts w:ascii="Aptos Display" w:hAnsi="Aptos Display" w:eastAsia="" w:cs="" w:asciiTheme="majorAscii" w:hAnsiTheme="majorAscii" w:eastAsiaTheme="majorEastAsia" w:cstheme="majorBidi"/>
      <w:color w:val="0F4761" w:themeColor="accent1" w:themeTint="FF" w:themeShade="BF"/>
      <w:sz w:val="32"/>
      <w:szCs w:val="32"/>
    </w:rPr>
    <w:pPr>
      <w:keepNext w:val="1"/>
      <w:keepLines w:val="1"/>
      <w:spacing w:before="160" w:after="80"/>
      <w:outlineLvl w:val="1"/>
    </w:pPr>
  </w:style>
  <w:style w:type="paragraph" w:styleId="ListParagraph">
    <w:uiPriority w:val="34"/>
    <w:name w:val="List Paragraph"/>
    <w:basedOn w:val="Normal"/>
    <w:qFormat/>
    <w:rsid w:val="7D3358C7"/>
    <w:pPr>
      <w:spacing/>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numbering" Target="numbering.xml" Id="R8d78353a743f491e"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2025-09-22T22:52:08.4900999Z</dcterms:created>
  <dcterms:modified xsi:type="dcterms:W3CDTF">2025-09-26T18:09:13.1460773Z</dcterms:modified>
  <dc:creator>Cindy Schlanger</dc:creator>
  <lastModifiedBy>Cindy Schlanger</lastModifiedBy>
</coreProperties>
</file>